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860" w:rsidRDefault="00CA7E1F">
      <w:pPr>
        <w:jc w:val="right"/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1845725" cy="1657221"/>
            <wp:effectExtent l="0" t="0" r="2125" b="129"/>
            <wp:docPr id="1" name="Grafik 1" descr="F:\Sarah\Frühe Hilfen\Anhänger Frühe Hilfen\Fotos Anhängermaterial\Ansicht Anhänger Präventionsra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725" cy="16572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23860" w:rsidRDefault="00CA7E1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Standardisierung für den  Umgang und die Ausleihe des Präventionsratsanhängers</w:t>
      </w:r>
      <w:r w:rsidR="006E7AAC">
        <w:rPr>
          <w:b/>
          <w:i/>
          <w:sz w:val="28"/>
          <w:szCs w:val="28"/>
        </w:rPr>
        <w:t xml:space="preserve"> Frühe Chancen</w:t>
      </w:r>
    </w:p>
    <w:p w:rsidR="006E7AAC" w:rsidRDefault="006E7AAC">
      <w:pPr>
        <w:jc w:val="center"/>
        <w:rPr>
          <w:b/>
          <w:i/>
          <w:sz w:val="28"/>
          <w:szCs w:val="28"/>
        </w:rPr>
      </w:pPr>
    </w:p>
    <w:p w:rsidR="00D23860" w:rsidRDefault="006E7AAC">
      <w:pPr>
        <w:pStyle w:val="Listenabsatz"/>
        <w:numPr>
          <w:ilvl w:val="0"/>
          <w:numId w:val="1"/>
        </w:numPr>
      </w:pPr>
      <w:r>
        <w:t xml:space="preserve">Honorargelder für die Begleitung des </w:t>
      </w:r>
      <w:r w:rsidR="00CA7E1F">
        <w:t>mobilen Förderanhänger</w:t>
      </w:r>
      <w:r>
        <w:t xml:space="preserve">s </w:t>
      </w:r>
      <w:r w:rsidR="00CA7E1F">
        <w:t xml:space="preserve">für Vorschul- und Grundschulkinder bei Veranstaltungen </w:t>
      </w:r>
      <w:r>
        <w:t xml:space="preserve">durch geschultes Personal </w:t>
      </w:r>
      <w:proofErr w:type="gramStart"/>
      <w:r>
        <w:t>(</w:t>
      </w:r>
      <w:r w:rsidR="00CA7E1F">
        <w:t xml:space="preserve"> 15</w:t>
      </w:r>
      <w:proofErr w:type="gramEnd"/>
      <w:r w:rsidR="00CA7E1F">
        <w:t>€/Std.</w:t>
      </w:r>
      <w:r>
        <w:t>) ist in gewissem Umf</w:t>
      </w:r>
      <w:r w:rsidR="00E30196">
        <w:t xml:space="preserve">ang möglich. Bei Bedarf bitte Termine &amp; Personal absprechen unter 04731-207847 (Kinderhaus BLAUER ELEFANT, Svenja </w:t>
      </w:r>
      <w:proofErr w:type="spellStart"/>
      <w:r w:rsidR="00E30196">
        <w:t>Faehse</w:t>
      </w:r>
      <w:proofErr w:type="spellEnd"/>
      <w:r w:rsidR="00E30196">
        <w:t>).</w:t>
      </w:r>
    </w:p>
    <w:p w:rsidR="00D23860" w:rsidRDefault="00D23860" w:rsidP="006E7AAC"/>
    <w:p w:rsidR="00D23860" w:rsidRDefault="00CA7E1F">
      <w:pPr>
        <w:pStyle w:val="Listenabsatz"/>
        <w:numPr>
          <w:ilvl w:val="0"/>
          <w:numId w:val="1"/>
        </w:numPr>
      </w:pPr>
      <w:r>
        <w:t xml:space="preserve">Anhänger befindet sich beim Bauhof Nordenham </w:t>
      </w:r>
    </w:p>
    <w:p w:rsidR="00D23860" w:rsidRDefault="00CA7E1F">
      <w:pPr>
        <w:pStyle w:val="Listenabsatz"/>
        <w:rPr>
          <w:i/>
          <w:sz w:val="20"/>
          <w:szCs w:val="20"/>
        </w:rPr>
      </w:pPr>
      <w:r>
        <w:rPr>
          <w:i/>
          <w:sz w:val="20"/>
          <w:szCs w:val="20"/>
        </w:rPr>
        <w:t>Bauhof der Stadt Nordenham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>Öffnungszeiten:</w:t>
      </w:r>
    </w:p>
    <w:p w:rsidR="00D23860" w:rsidRDefault="00CA7E1F">
      <w:pPr>
        <w:pStyle w:val="Listenabsatz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Hansingstr</w:t>
      </w:r>
      <w:proofErr w:type="spellEnd"/>
      <w:r>
        <w:rPr>
          <w:i/>
          <w:sz w:val="20"/>
          <w:szCs w:val="20"/>
        </w:rPr>
        <w:t>. 89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>Mo-Do 7.00-16.00 Uhr</w:t>
      </w:r>
    </w:p>
    <w:p w:rsidR="00D23860" w:rsidRDefault="00CA7E1F">
      <w:pPr>
        <w:pStyle w:val="Listenabsatz"/>
        <w:rPr>
          <w:i/>
          <w:sz w:val="20"/>
          <w:szCs w:val="20"/>
        </w:rPr>
      </w:pPr>
      <w:r>
        <w:rPr>
          <w:i/>
          <w:sz w:val="20"/>
          <w:szCs w:val="20"/>
        </w:rPr>
        <w:t>26954 Nordenham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>Fr         7.00-12.00 Uhr</w:t>
      </w:r>
    </w:p>
    <w:p w:rsidR="00D23860" w:rsidRDefault="00CA7E1F">
      <w:pPr>
        <w:pStyle w:val="Listenabsatz"/>
        <w:rPr>
          <w:i/>
          <w:sz w:val="20"/>
          <w:szCs w:val="20"/>
        </w:rPr>
      </w:pPr>
      <w:r>
        <w:rPr>
          <w:i/>
          <w:sz w:val="20"/>
          <w:szCs w:val="20"/>
        </w:rPr>
        <w:t>Tel.: 04731-208520</w:t>
      </w:r>
    </w:p>
    <w:p w:rsidR="00D23860" w:rsidRDefault="00D23860">
      <w:pPr>
        <w:pStyle w:val="Listenabsatz"/>
        <w:rPr>
          <w:i/>
          <w:sz w:val="20"/>
          <w:szCs w:val="20"/>
        </w:rPr>
      </w:pPr>
    </w:p>
    <w:p w:rsidR="00D23860" w:rsidRDefault="00CA7E1F" w:rsidP="006E7AAC">
      <w:pPr>
        <w:pStyle w:val="Listenabsatz"/>
        <w:numPr>
          <w:ilvl w:val="0"/>
          <w:numId w:val="1"/>
        </w:numPr>
      </w:pPr>
      <w:r>
        <w:t>Im Büro anmelden (Zettel ausfüllen + unterschreiben)</w:t>
      </w:r>
    </w:p>
    <w:p w:rsidR="00D23860" w:rsidRDefault="00CA7E1F" w:rsidP="006E7AAC">
      <w:pPr>
        <w:pStyle w:val="Listenabsatz"/>
        <w:numPr>
          <w:ilvl w:val="0"/>
          <w:numId w:val="1"/>
        </w:numPr>
      </w:pPr>
      <w:r>
        <w:t>Sicherheitsschloss entfernen</w:t>
      </w:r>
    </w:p>
    <w:p w:rsidR="00D23860" w:rsidRDefault="006E7AAC" w:rsidP="006E7AAC">
      <w:pPr>
        <w:pStyle w:val="Listenabsatz"/>
        <w:numPr>
          <w:ilvl w:val="0"/>
          <w:numId w:val="1"/>
        </w:numPr>
      </w:pPr>
      <w:r>
        <w:t>Stützen + Handbremse lösen</w:t>
      </w:r>
    </w:p>
    <w:p w:rsidR="00D23860" w:rsidRDefault="006E7AAC" w:rsidP="006E7AAC">
      <w:pPr>
        <w:pStyle w:val="Listenabsatz"/>
        <w:numPr>
          <w:ilvl w:val="0"/>
          <w:numId w:val="1"/>
        </w:numPr>
      </w:pPr>
      <w:r>
        <w:t>Wichtig: I</w:t>
      </w:r>
      <w:r w:rsidR="00CA7E1F">
        <w:t>st der Hänger an der Anhängerkupplung richtig eingerastet? (ein grüner „Knopf“ muss zu sehen sein)</w:t>
      </w:r>
    </w:p>
    <w:p w:rsidR="00D23860" w:rsidRDefault="00CA7E1F" w:rsidP="006E7AAC">
      <w:pPr>
        <w:pStyle w:val="Listenabsatz"/>
        <w:numPr>
          <w:ilvl w:val="0"/>
          <w:numId w:val="1"/>
        </w:numPr>
      </w:pPr>
      <w:r>
        <w:t>Sicherheitsschlaufe (rotes Seil)  über die Anhängerkupplung</w:t>
      </w:r>
      <w:r w:rsidR="006E7AAC">
        <w:t xml:space="preserve"> legen</w:t>
      </w:r>
    </w:p>
    <w:p w:rsidR="00D23860" w:rsidRDefault="006E7AAC" w:rsidP="006E7AAC">
      <w:pPr>
        <w:pStyle w:val="Listenabsatz"/>
        <w:numPr>
          <w:ilvl w:val="0"/>
          <w:numId w:val="1"/>
        </w:numPr>
      </w:pPr>
      <w:r>
        <w:t>Rad h</w:t>
      </w:r>
      <w:r w:rsidR="00CA7E1F">
        <w:t>ochfahren und feststellen</w:t>
      </w:r>
    </w:p>
    <w:p w:rsidR="00D23860" w:rsidRDefault="00CA7E1F" w:rsidP="006E7AAC">
      <w:pPr>
        <w:pStyle w:val="Listenabsatz"/>
        <w:numPr>
          <w:ilvl w:val="0"/>
          <w:numId w:val="1"/>
        </w:numPr>
      </w:pPr>
      <w:r>
        <w:t>Stromverbindung anbringen und überprüfen</w:t>
      </w:r>
    </w:p>
    <w:p w:rsidR="006E7AAC" w:rsidRDefault="00CA7E1F">
      <w:pPr>
        <w:pStyle w:val="Listenabsatz"/>
        <w:numPr>
          <w:ilvl w:val="0"/>
          <w:numId w:val="1"/>
        </w:numPr>
      </w:pPr>
      <w:r>
        <w:t xml:space="preserve">Falls die Veranstaltung länger als 16.00 Uhr dauert, den Anhänger auf dem Rasenstück vor dem Bauhof platzieren und Schlüssel + Papiere in den Briefkasten werfen. (Der Bauhof bringt den Hänger am nächsten Tag an seinen gewohnten Platz) </w:t>
      </w:r>
    </w:p>
    <w:p w:rsidR="00D23860" w:rsidRDefault="00CA7E1F" w:rsidP="00E30196">
      <w:pPr>
        <w:pStyle w:val="Listenabsatz"/>
      </w:pPr>
      <w:r>
        <w:t>WICHTIG: Sicherheitsschloss anbringen, damit der Hänger nicht entwendet werden kann. Das Bauhofbüro muss zuvor informiert sein, dass die Veranstaltung länger dauert!</w:t>
      </w:r>
    </w:p>
    <w:sectPr w:rsidR="00D23860">
      <w:pgSz w:w="11906" w:h="16838"/>
      <w:pgMar w:top="426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875" w:rsidRDefault="002F7875">
      <w:pPr>
        <w:spacing w:after="0" w:line="240" w:lineRule="auto"/>
      </w:pPr>
      <w:r>
        <w:separator/>
      </w:r>
    </w:p>
  </w:endnote>
  <w:endnote w:type="continuationSeparator" w:id="0">
    <w:p w:rsidR="002F7875" w:rsidRDefault="002F7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875" w:rsidRDefault="002F787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F7875" w:rsidRDefault="002F78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F16D72"/>
    <w:multiLevelType w:val="multilevel"/>
    <w:tmpl w:val="F790D88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23860"/>
    <w:rsid w:val="002F7875"/>
    <w:rsid w:val="00664A04"/>
    <w:rsid w:val="006E7AAC"/>
    <w:rsid w:val="00751608"/>
    <w:rsid w:val="00851FC7"/>
    <w:rsid w:val="00897A5B"/>
    <w:rsid w:val="00A232B5"/>
    <w:rsid w:val="00C475F4"/>
    <w:rsid w:val="00CA7E1F"/>
    <w:rsid w:val="00D23860"/>
    <w:rsid w:val="00E30196"/>
    <w:rsid w:val="00F8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Besitzer</dc:creator>
  <cp:lastModifiedBy>DKSB-User</cp:lastModifiedBy>
  <cp:revision>2</cp:revision>
  <cp:lastPrinted>2019-04-25T14:37:00Z</cp:lastPrinted>
  <dcterms:created xsi:type="dcterms:W3CDTF">2020-01-13T12:25:00Z</dcterms:created>
  <dcterms:modified xsi:type="dcterms:W3CDTF">2020-01-13T12:25:00Z</dcterms:modified>
</cp:coreProperties>
</file>